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9DC" w:rsidRPr="009964F5" w:rsidRDefault="009964F5" w:rsidP="00B046A9">
      <w:pPr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64F5">
        <w:rPr>
          <w:rFonts w:ascii="Times New Roman" w:hAnsi="Times New Roman" w:cs="Times New Roman"/>
          <w:b/>
          <w:sz w:val="32"/>
          <w:szCs w:val="32"/>
        </w:rPr>
        <w:t>ELŐTERJESZTÉS</w:t>
      </w:r>
    </w:p>
    <w:p w:rsidR="00917200" w:rsidRPr="00B7656A" w:rsidRDefault="00917200">
      <w:pPr>
        <w:rPr>
          <w:rFonts w:ascii="Times New Roman" w:hAnsi="Times New Roman" w:cs="Times New Roman"/>
          <w:sz w:val="24"/>
          <w:szCs w:val="24"/>
        </w:rPr>
      </w:pPr>
    </w:p>
    <w:p w:rsidR="00B7656A" w:rsidRPr="00B7656A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</w:rPr>
        <w:t>Gádoros Nagyközség Önkormányzata Képviselő-testületének 201</w:t>
      </w:r>
      <w:r w:rsidR="009964F5">
        <w:rPr>
          <w:rFonts w:ascii="Times New Roman" w:hAnsi="Times New Roman" w:cs="Times New Roman"/>
          <w:b/>
          <w:sz w:val="24"/>
          <w:szCs w:val="24"/>
        </w:rPr>
        <w:t>8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964F5">
        <w:rPr>
          <w:rFonts w:ascii="Times New Roman" w:hAnsi="Times New Roman" w:cs="Times New Roman"/>
          <w:b/>
          <w:sz w:val="24"/>
          <w:szCs w:val="24"/>
        </w:rPr>
        <w:t xml:space="preserve">március 20-án tartandó </w:t>
      </w:r>
      <w:r w:rsidRPr="00B7656A">
        <w:rPr>
          <w:rFonts w:ascii="Times New Roman" w:hAnsi="Times New Roman" w:cs="Times New Roman"/>
          <w:b/>
          <w:sz w:val="24"/>
          <w:szCs w:val="24"/>
        </w:rPr>
        <w:t>ülésére</w:t>
      </w:r>
    </w:p>
    <w:p w:rsidR="00B7656A" w:rsidRPr="00B7656A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7656A" w:rsidRPr="00B7656A" w:rsidRDefault="00B7656A" w:rsidP="00D523F9">
      <w:pPr>
        <w:ind w:left="0"/>
        <w:rPr>
          <w:rFonts w:ascii="Times New Roman" w:hAnsi="Times New Roman" w:cs="Times New Roman"/>
          <w:b/>
          <w:sz w:val="24"/>
          <w:szCs w:val="24"/>
        </w:rPr>
      </w:pPr>
      <w:r w:rsidRPr="00B7656A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B76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64F5">
        <w:rPr>
          <w:rFonts w:ascii="Times New Roman" w:hAnsi="Times New Roman" w:cs="Times New Roman"/>
          <w:b/>
          <w:sz w:val="24"/>
          <w:szCs w:val="24"/>
        </w:rPr>
        <w:t>Óvodai k</w:t>
      </w:r>
      <w:r w:rsidR="00917200">
        <w:rPr>
          <w:rFonts w:ascii="Times New Roman" w:hAnsi="Times New Roman" w:cs="Times New Roman"/>
          <w:b/>
          <w:sz w:val="24"/>
          <w:szCs w:val="24"/>
        </w:rPr>
        <w:t xml:space="preserve">örzethatárok </w:t>
      </w:r>
      <w:r w:rsidR="00512A3E">
        <w:rPr>
          <w:rFonts w:ascii="Times New Roman" w:hAnsi="Times New Roman" w:cs="Times New Roman"/>
          <w:b/>
          <w:sz w:val="24"/>
          <w:szCs w:val="24"/>
        </w:rPr>
        <w:t>kijelöléséről</w:t>
      </w:r>
      <w:r w:rsidR="00B329C2">
        <w:rPr>
          <w:rFonts w:ascii="Times New Roman" w:hAnsi="Times New Roman" w:cs="Times New Roman"/>
          <w:b/>
          <w:sz w:val="24"/>
          <w:szCs w:val="24"/>
        </w:rPr>
        <w:t xml:space="preserve"> és a 2018/2019-es nevelési évre vonatkozó óvodai beiratkozás időpontjának meghatározásáról</w:t>
      </w:r>
    </w:p>
    <w:p w:rsidR="00512A3E" w:rsidRDefault="00512A3E" w:rsidP="00D523F9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4F3B58" w:rsidRDefault="004F3B58" w:rsidP="009964F5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64F5" w:rsidRPr="009964F5" w:rsidRDefault="009964F5" w:rsidP="009964F5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4F5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964F5" w:rsidRPr="009964F5" w:rsidRDefault="009964F5" w:rsidP="009964F5">
      <w:pPr>
        <w:pStyle w:val="NormlWeb"/>
        <w:jc w:val="both"/>
      </w:pPr>
      <w:r w:rsidRPr="009964F5">
        <w:t>A nemzeti köznevelésről szóló törvény végrehajtásáról szóló 229/2012. (VIII. 28.) Korm. rendelet 22. § (1) – (2) bekezdései alapján az illetékes megyeszékhely szerinti járási hivatal a köznevelési intézmény körzethatárai, a települési önkormányzat vagy az önkormányzati társulás székhelye szerinti település jegyzője az óvodai felvételi körzethatárok megállapításáról vagy megváltoztatásáról szóló döntést követő tizenöt napon belül a körzethatárokat tartalmazó döntést megküldi a K</w:t>
      </w:r>
      <w:r>
        <w:t>öznevelési Információs Rendszerbe (rövidítve: KIR)</w:t>
      </w:r>
      <w:r w:rsidRPr="009964F5">
        <w:t>.</w:t>
      </w:r>
    </w:p>
    <w:p w:rsidR="009964F5" w:rsidRDefault="009964F5" w:rsidP="009964F5">
      <w:pPr>
        <w:pStyle w:val="NormlWeb"/>
        <w:jc w:val="both"/>
      </w:pPr>
      <w:r w:rsidRPr="009964F5">
        <w:t>A beiratkozási időszak közeledtével, a</w:t>
      </w:r>
      <w:r>
        <w:t xml:space="preserve">z érdeklődők </w:t>
      </w:r>
      <w:r w:rsidRPr="009964F5">
        <w:t>számára elérhető keresőfelületen található információk aktualitásának érdekében mindenképp szükséges az eddig rögzített információk felülvizsgálata és szükség esetén korrekciója.</w:t>
      </w:r>
    </w:p>
    <w:p w:rsidR="00FE11A5" w:rsidRDefault="00512A3E" w:rsidP="009964F5">
      <w:pPr>
        <w:pStyle w:val="NormlWeb"/>
        <w:jc w:val="both"/>
      </w:pPr>
      <w:r>
        <w:t xml:space="preserve">Településünkön </w:t>
      </w:r>
      <w:r w:rsidR="00FE11A5">
        <w:t>az óvodás korú gyermekek számára az oktatási, nevelési feladatokat Gádoros Nagyközség Önkormányzata Képviselő-testületének Napközi Otthonos Óvodája látja el, 5932 Gádoros, Béke tér 6. szám alatt.</w:t>
      </w:r>
    </w:p>
    <w:p w:rsidR="00512A3E" w:rsidRDefault="00512A3E" w:rsidP="009964F5">
      <w:pPr>
        <w:pStyle w:val="NormlWeb"/>
        <w:jc w:val="both"/>
      </w:pPr>
      <w:r>
        <w:t xml:space="preserve">A nevezett gádorosi intézménybe </w:t>
      </w:r>
      <w:r w:rsidR="0042566F">
        <w:t xml:space="preserve">jelenleg </w:t>
      </w:r>
      <w:r>
        <w:t>összesen 81 fő gyermek van beiratkozva. Ezen létszámból 19 fő gyermek hátrányos helyzetű, közülük pedig 3 fő halmozottan hátrányos helyzetű. Rendszeres gyermekvédelmi kedvezményben a gádorosi óvodába járók közül 24 fő gyermek részesül. A közeli Kiskirályságról (amely Eperjes községhez tartozik) jelenleg 3 fő gyermek jár át.</w:t>
      </w:r>
    </w:p>
    <w:p w:rsidR="0042566F" w:rsidRDefault="00FE11A5" w:rsidP="00E16AB0">
      <w:pPr>
        <w:pStyle w:val="NormlWeb"/>
        <w:jc w:val="both"/>
      </w:pPr>
      <w:r>
        <w:t xml:space="preserve">Az intézménnyel </w:t>
      </w:r>
      <w:r w:rsidR="00512A3E">
        <w:t xml:space="preserve">és a körzethatárral </w:t>
      </w:r>
      <w:r>
        <w:t>kapcsolatos főbb információkat jelen előterjesztéshez mellékelt</w:t>
      </w:r>
      <w:r w:rsidR="00E16AB0">
        <w:t xml:space="preserve">, 2015. június 25. napján kelt, módosításokkal egységes szerkezetbe foglalt Alapító okirat </w:t>
      </w:r>
      <w:r>
        <w:t>tartalmazza.</w:t>
      </w:r>
    </w:p>
    <w:p w:rsidR="00B329C2" w:rsidRDefault="00B96150" w:rsidP="00E16AB0">
      <w:pPr>
        <w:pStyle w:val="NormlWeb"/>
        <w:jc w:val="both"/>
      </w:pPr>
      <w:r>
        <w:t>Továbbá a</w:t>
      </w:r>
      <w:r w:rsidR="00B329C2">
        <w:t xml:space="preserve"> nemzeti köznevelésről szóló 2011. évi CXC. törvény (továbbiakban: </w:t>
      </w:r>
      <w:proofErr w:type="spellStart"/>
      <w:r w:rsidR="00B329C2">
        <w:t>Nkt</w:t>
      </w:r>
      <w:proofErr w:type="spellEnd"/>
      <w:r w:rsidR="00B329C2">
        <w:t>.) 83. § (2) bekezdése b) pontja alapján a fenntartó dönt az óvodába jelentkezés módjáról, az óvodai általános felvételi időpontról. A nevelési-oktatási intézmények működéséről szóló 20/2012. (VIII. 31.) számú EMMI rendelet 20. §</w:t>
      </w:r>
      <w:proofErr w:type="spellStart"/>
      <w:r w:rsidR="00B329C2">
        <w:t>-a</w:t>
      </w:r>
      <w:proofErr w:type="spellEnd"/>
      <w:r w:rsidR="00B329C2">
        <w:t xml:space="preserve"> rendelkezik az óvodai beiratkozás szabályairól és időpontjáról.</w:t>
      </w:r>
    </w:p>
    <w:p w:rsidR="00B329C2" w:rsidRDefault="006E78F1" w:rsidP="00E16AB0">
      <w:pPr>
        <w:pStyle w:val="NormlWeb"/>
        <w:jc w:val="both"/>
      </w:pPr>
      <w:r>
        <w:t>A 20/2012. (VIII. 31.) EMMI rendelet 20. § (1) bekezdés szerint, az óvodai beiratkozásra a tárgyév április 20-a és május 20-a között kerül sor. A fenntartó az óvodai beiratkozás idejéről, az óvodai jogviszony létesítésével összefüggő eljárásról a beiratkozás első határnapját megelőzően legalább harminc nappal közleményt vagy hirdetményt tesz közzé a saját honlapján, valamint a közlemény vagy hirdetmény közzétételét kezdeményezi a fenntartásában működő óvoda honlapján, annak hiányában a szokásos módon.</w:t>
      </w:r>
    </w:p>
    <w:p w:rsidR="004F3B58" w:rsidRPr="004F3B58" w:rsidRDefault="004F3B58" w:rsidP="004F3B58">
      <w:pPr>
        <w:shd w:val="clear" w:color="auto" w:fill="FFFFFF"/>
        <w:spacing w:line="405" w:lineRule="atLeast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A fenntartói közlemény, hirdetmény tartalmazza: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) az óvodai felvételről, az óvodai jogviszony létesítéséről, a nevelési év meghatározásáról,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b) az óvodai beiratkozás időpontjának meghatározásáról,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c) a gyermek óvodai beíratásához szükséges közokiratokról, dokumentumokról,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d) az óvodáztatási kötelezettség nem teljesítése esetén alkalmazható jogkövetkezményekről,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) az integráltan nevelhető sajátos nevelési igényű gyermekek óvodai felvételéről, a nevelésükre az alapító okiratuk szerint jogosult óvodákról és azok elérhetőségéről,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proofErr w:type="gramEnd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) az alapító okiratuk szerint nemzetiségi nevelést folytató óvodákról és azok elérhetőségéről,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g</w:t>
      </w:r>
      <w:proofErr w:type="gramEnd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) az óvoda felvételi körzetéről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szóló tájékoztatást,</w:t>
      </w:r>
    </w:p>
    <w:p w:rsidR="004F3B58" w:rsidRP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h</w:t>
      </w:r>
      <w:proofErr w:type="gramEnd"/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) az óvodai felvétel tárgyában meghozott döntés közlésének határnapját, amely legkésőbb a beiratkozásra kiírt utolsó határnapot követő huszonegyedik munkanap, valamint</w:t>
      </w:r>
    </w:p>
    <w:p w:rsidR="004F3B58" w:rsidRDefault="004F3B58" w:rsidP="009F56E3">
      <w:pPr>
        <w:shd w:val="clear" w:color="auto" w:fill="FFFFFF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i) a jogorvoslati eljárás szabályait.</w:t>
      </w:r>
    </w:p>
    <w:p w:rsidR="004F3B58" w:rsidRDefault="004F3B58" w:rsidP="004F3B58">
      <w:pPr>
        <w:shd w:val="clear" w:color="auto" w:fill="FFFFFF"/>
        <w:spacing w:line="405" w:lineRule="atLeast"/>
        <w:ind w:left="28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F3B58" w:rsidRPr="004F3B58" w:rsidRDefault="004F3B58" w:rsidP="004F3B58">
      <w:pPr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fentiek értelmében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201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s nevelési évben Gádoros Nagyközség Önkormányzata Képviselő-testületének Napközi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tthonos Óvodájába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2018. május 7-10. napjáig</w:t>
      </w:r>
      <w:r w:rsidR="00E47E4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minden</w:t>
      </w:r>
      <w:r w:rsidR="00E47E4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4F3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nap 8-16 óráig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javasoljuk mindazon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gyermekek beiratkozását, akik 201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augusztus 31. napjáig betöltik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harmadik </w:t>
      </w:r>
      <w:r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életévüket.</w:t>
      </w:r>
    </w:p>
    <w:p w:rsidR="004F3B58" w:rsidRPr="004F3B58" w:rsidRDefault="004F3B58" w:rsidP="004F3B58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F3B58" w:rsidRPr="004F3B58" w:rsidRDefault="00004C23" w:rsidP="004F3B58">
      <w:pPr>
        <w:autoSpaceDE w:val="0"/>
        <w:autoSpaceDN w:val="0"/>
        <w:adjustRightInd w:val="0"/>
        <w:ind w:left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Nkt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49. §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a</w:t>
      </w:r>
      <w:r w:rsidR="004F3B58"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óvodai felvétel, átvétel jelentkezés alapján történik. Az óvodába a gyermek harmadik életévének betöltése után vehető fel. A szülő gyermeke óvodai felvételét, átvételét bármikor kérheti, a gyermekek felvétele folyamatos.</w:t>
      </w:r>
      <w:r w:rsidR="009F56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F3B58"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>A gyermeket elsősorban abba az óvodába kell felvenni, átvenni, amelynek körzetében lakik</w:t>
      </w:r>
      <w:r w:rsidR="009F56E3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4F3B58"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 ahol szülője dolgozik. A felvételről, átvételről az óvoda vezetője dönt.</w:t>
      </w:r>
      <w:r w:rsidR="009F56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F3B58" w:rsidRPr="004F3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települési önkormányzat közzéteszi az óvoda felvételi körzetét. Az óvoda köteles felvenni, átvenni azt a gyermeket, aki életvitelszerűen az óvoda körzetében lakik. </w:t>
      </w:r>
    </w:p>
    <w:p w:rsidR="004F3B58" w:rsidRPr="004F3B58" w:rsidRDefault="004F3B58" w:rsidP="004F3B58">
      <w:pPr>
        <w:autoSpaceDE w:val="0"/>
        <w:autoSpaceDN w:val="0"/>
        <w:adjustRightInd w:val="0"/>
        <w:ind w:left="0"/>
        <w:rPr>
          <w:rFonts w:ascii="Times New Roman" w:hAnsi="Times New Roman" w:cs="Times New Roman"/>
          <w:sz w:val="24"/>
          <w:szCs w:val="24"/>
        </w:rPr>
      </w:pPr>
    </w:p>
    <w:p w:rsidR="004F3B58" w:rsidRDefault="004F3B58" w:rsidP="004F3B58">
      <w:pPr>
        <w:pStyle w:val="Norml1"/>
        <w:jc w:val="both"/>
        <w:rPr>
          <w:szCs w:val="24"/>
        </w:rPr>
      </w:pPr>
      <w:r w:rsidRPr="004F3B58">
        <w:rPr>
          <w:szCs w:val="24"/>
        </w:rPr>
        <w:t>A fent leírtak alapján kérem a Tisztelt Képviselő-testületet az előterjesztés megtárgyalására és az alábbi határozati javaslat</w:t>
      </w:r>
      <w:r w:rsidR="009F56E3">
        <w:rPr>
          <w:szCs w:val="24"/>
        </w:rPr>
        <w:t>ok</w:t>
      </w:r>
      <w:r w:rsidRPr="004F3B58">
        <w:rPr>
          <w:szCs w:val="24"/>
        </w:rPr>
        <w:t xml:space="preserve"> elfogadására:</w:t>
      </w:r>
    </w:p>
    <w:p w:rsidR="009F56E3" w:rsidRDefault="009F56E3" w:rsidP="004F3B58">
      <w:pPr>
        <w:pStyle w:val="Norml1"/>
        <w:jc w:val="both"/>
        <w:rPr>
          <w:szCs w:val="24"/>
        </w:rPr>
      </w:pPr>
    </w:p>
    <w:p w:rsidR="009F56E3" w:rsidRDefault="009F56E3" w:rsidP="004F3B58">
      <w:pPr>
        <w:pStyle w:val="Norml1"/>
        <w:jc w:val="both"/>
        <w:rPr>
          <w:szCs w:val="24"/>
        </w:rPr>
      </w:pPr>
    </w:p>
    <w:p w:rsidR="009F56E3" w:rsidRPr="00FE11A5" w:rsidRDefault="009F56E3" w:rsidP="009F56E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I.</w:t>
      </w: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Pr="00512A3E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Képviselő-testülete </w:t>
      </w:r>
      <w:r>
        <w:rPr>
          <w:rFonts w:ascii="Times New Roman" w:hAnsi="Times New Roman" w:cs="Times New Roman"/>
          <w:sz w:val="24"/>
          <w:szCs w:val="24"/>
        </w:rPr>
        <w:t>dönt arról, hogy kijelöli a gádorosi Napközi Otthonos Óvoda körzethatárát, amely Gádoros Nagyközség és Eperjes Község közigazgatási területe. Felkéri a Jegyzőt, hogy az óvodai körzethatárokkal kapcsolat</w:t>
      </w:r>
      <w:r w:rsidRPr="00512A3E">
        <w:rPr>
          <w:rFonts w:ascii="Times New Roman" w:hAnsi="Times New Roman" w:cs="Times New Roman"/>
          <w:sz w:val="24"/>
          <w:szCs w:val="24"/>
        </w:rPr>
        <w:t xml:space="preserve">ban a </w:t>
      </w:r>
      <w:r>
        <w:rPr>
          <w:rFonts w:ascii="Times New Roman" w:hAnsi="Times New Roman" w:cs="Times New Roman"/>
          <w:sz w:val="24"/>
          <w:szCs w:val="24"/>
        </w:rPr>
        <w:t xml:space="preserve">döntést </w:t>
      </w:r>
      <w:r w:rsidRPr="00512A3E">
        <w:rPr>
          <w:rFonts w:ascii="Times New Roman" w:hAnsi="Times New Roman" w:cs="Times New Roman"/>
          <w:sz w:val="24"/>
          <w:szCs w:val="24"/>
        </w:rPr>
        <w:t xml:space="preserve">követő tizenöt napon belül terjessze fel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12A3E">
        <w:rPr>
          <w:rFonts w:ascii="Times New Roman" w:hAnsi="Times New Roman" w:cs="Times New Roman"/>
          <w:sz w:val="24"/>
          <w:szCs w:val="24"/>
        </w:rPr>
        <w:t>z adatokat a Köznevelési Információs Rendszerbe (rövidítve: KIR).</w:t>
      </w:r>
    </w:p>
    <w:p w:rsidR="009F56E3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Maronka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 polgármester</w:t>
      </w: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 xml:space="preserve">Gádoros, 2018. </w:t>
      </w:r>
      <w:r>
        <w:rPr>
          <w:rFonts w:ascii="Times New Roman" w:hAnsi="Times New Roman" w:cs="Times New Roman"/>
          <w:sz w:val="24"/>
          <w:szCs w:val="24"/>
        </w:rPr>
        <w:t>március 20</w:t>
      </w:r>
      <w:r w:rsidRPr="00FE11A5">
        <w:rPr>
          <w:rFonts w:ascii="Times New Roman" w:hAnsi="Times New Roman" w:cs="Times New Roman"/>
          <w:sz w:val="24"/>
          <w:szCs w:val="24"/>
        </w:rPr>
        <w:t>.</w:t>
      </w:r>
    </w:p>
    <w:p w:rsidR="009F56E3" w:rsidRPr="00FE11A5" w:rsidRDefault="009F56E3" w:rsidP="009F56E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Maronka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</w:t>
      </w:r>
    </w:p>
    <w:p w:rsidR="009F56E3" w:rsidRDefault="009F56E3" w:rsidP="009F56E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4F3B58" w:rsidRDefault="004F3B58" w:rsidP="004F3B58">
      <w:pPr>
        <w:pStyle w:val="Norml1"/>
        <w:jc w:val="both"/>
        <w:rPr>
          <w:szCs w:val="24"/>
        </w:rPr>
      </w:pPr>
    </w:p>
    <w:p w:rsidR="004F3B58" w:rsidRDefault="004F3B58" w:rsidP="004F3B58">
      <w:pPr>
        <w:pStyle w:val="Norml1"/>
        <w:jc w:val="both"/>
        <w:rPr>
          <w:szCs w:val="24"/>
        </w:rPr>
      </w:pPr>
    </w:p>
    <w:p w:rsidR="004F3B58" w:rsidRDefault="004F3B58" w:rsidP="004F3B58">
      <w:pPr>
        <w:pStyle w:val="Norml1"/>
        <w:jc w:val="both"/>
        <w:rPr>
          <w:szCs w:val="24"/>
        </w:rPr>
      </w:pPr>
    </w:p>
    <w:p w:rsidR="009F56E3" w:rsidRPr="00FE11A5" w:rsidRDefault="009F56E3" w:rsidP="009F56E3">
      <w:pPr>
        <w:pStyle w:val="Listaszerbekezds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11A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Határozati javaslat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II.</w:t>
      </w: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Pr="00512A3E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>
        <w:rPr>
          <w:rFonts w:ascii="Times New Roman" w:hAnsi="Times New Roman" w:cs="Times New Roman"/>
          <w:sz w:val="24"/>
          <w:szCs w:val="24"/>
        </w:rPr>
        <w:t>, mint Gádoros Nagyközség Önkormányzata Képviselő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-testületének Napközi Otthonos Óvodá</w:t>
      </w:r>
      <w:r w:rsidR="00C40968">
        <w:rPr>
          <w:rFonts w:ascii="Times New Roman" w:hAnsi="Times New Roman" w:cs="Times New Roman"/>
          <w:sz w:val="24"/>
          <w:szCs w:val="24"/>
        </w:rPr>
        <w:t xml:space="preserve">jának </w:t>
      </w:r>
      <w:r>
        <w:rPr>
          <w:rFonts w:ascii="Times New Roman" w:hAnsi="Times New Roman" w:cs="Times New Roman"/>
          <w:sz w:val="24"/>
          <w:szCs w:val="24"/>
        </w:rPr>
        <w:t xml:space="preserve">fenntartója dönt arról, hogy a helyi óvodában </w:t>
      </w:r>
      <w:r w:rsidR="00C40968">
        <w:rPr>
          <w:rFonts w:ascii="Times New Roman" w:hAnsi="Times New Roman" w:cs="Times New Roman"/>
          <w:sz w:val="24"/>
          <w:szCs w:val="24"/>
        </w:rPr>
        <w:t xml:space="preserve">személyesen a szülők egyike, </w:t>
      </w:r>
      <w:r>
        <w:rPr>
          <w:rFonts w:ascii="Times New Roman" w:hAnsi="Times New Roman" w:cs="Times New Roman"/>
          <w:sz w:val="24"/>
          <w:szCs w:val="24"/>
        </w:rPr>
        <w:t>2018. május 7-10. napjáig, 8.00-16.00 óráig írathatja be gyermekét</w:t>
      </w:r>
      <w:r w:rsidR="00C40968">
        <w:rPr>
          <w:rFonts w:ascii="Times New Roman" w:hAnsi="Times New Roman" w:cs="Times New Roman"/>
          <w:sz w:val="24"/>
          <w:szCs w:val="24"/>
        </w:rPr>
        <w:t xml:space="preserve"> a 2018/2019-es nevelési évre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40968">
        <w:rPr>
          <w:rFonts w:ascii="Times New Roman" w:hAnsi="Times New Roman" w:cs="Times New Roman"/>
          <w:sz w:val="24"/>
          <w:szCs w:val="24"/>
        </w:rPr>
        <w:t>Továbbá f</w:t>
      </w:r>
      <w:r>
        <w:rPr>
          <w:rFonts w:ascii="Times New Roman" w:hAnsi="Times New Roman" w:cs="Times New Roman"/>
          <w:sz w:val="24"/>
          <w:szCs w:val="24"/>
        </w:rPr>
        <w:t>elkéri a Jegyzőt a beiratkozásról szóló fenntartói közlemény közzétételére.</w:t>
      </w:r>
    </w:p>
    <w:p w:rsidR="009F56E3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Végrehajtásért felelős: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Maronka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 polgármester</w:t>
      </w: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>Határidő:</w:t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 w:rsidRPr="00FE11A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értelemszerűen</w:t>
      </w:r>
    </w:p>
    <w:p w:rsidR="009F56E3" w:rsidRPr="00FE11A5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</w:p>
    <w:p w:rsidR="009F56E3" w:rsidRDefault="009F56E3" w:rsidP="009F56E3">
      <w:pPr>
        <w:ind w:left="0"/>
        <w:rPr>
          <w:rFonts w:ascii="Times New Roman" w:hAnsi="Times New Roman" w:cs="Times New Roman"/>
          <w:sz w:val="24"/>
          <w:szCs w:val="24"/>
        </w:rPr>
      </w:pPr>
      <w:r w:rsidRPr="00FE11A5">
        <w:rPr>
          <w:rFonts w:ascii="Times New Roman" w:hAnsi="Times New Roman" w:cs="Times New Roman"/>
          <w:sz w:val="24"/>
          <w:szCs w:val="24"/>
        </w:rPr>
        <w:t xml:space="preserve">Gádoros, 2018. </w:t>
      </w:r>
      <w:r>
        <w:rPr>
          <w:rFonts w:ascii="Times New Roman" w:hAnsi="Times New Roman" w:cs="Times New Roman"/>
          <w:sz w:val="24"/>
          <w:szCs w:val="24"/>
        </w:rPr>
        <w:t>március 20</w:t>
      </w:r>
      <w:r w:rsidRPr="00FE11A5">
        <w:rPr>
          <w:rFonts w:ascii="Times New Roman" w:hAnsi="Times New Roman" w:cs="Times New Roman"/>
          <w:sz w:val="24"/>
          <w:szCs w:val="24"/>
        </w:rPr>
        <w:t>.</w:t>
      </w:r>
    </w:p>
    <w:p w:rsidR="009F56E3" w:rsidRPr="00FE11A5" w:rsidRDefault="009F56E3" w:rsidP="009F56E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Maronka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</w:t>
      </w:r>
    </w:p>
    <w:p w:rsidR="009F56E3" w:rsidRDefault="009F56E3" w:rsidP="009F56E3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4F3B58" w:rsidRDefault="004F3B58" w:rsidP="004F3B58">
      <w:pPr>
        <w:pStyle w:val="Norml1"/>
        <w:jc w:val="both"/>
        <w:rPr>
          <w:szCs w:val="24"/>
        </w:rPr>
      </w:pPr>
    </w:p>
    <w:p w:rsidR="004F3B58" w:rsidRDefault="004F3B58" w:rsidP="004F3B58">
      <w:pPr>
        <w:pStyle w:val="Norml1"/>
        <w:jc w:val="both"/>
        <w:rPr>
          <w:szCs w:val="24"/>
        </w:rPr>
      </w:pPr>
    </w:p>
    <w:p w:rsidR="004F3B58" w:rsidRDefault="004F3B58" w:rsidP="004F3B58">
      <w:pPr>
        <w:pStyle w:val="Norml1"/>
        <w:jc w:val="both"/>
        <w:rPr>
          <w:szCs w:val="24"/>
        </w:rPr>
      </w:pPr>
    </w:p>
    <w:p w:rsidR="004F3B58" w:rsidRDefault="004F3B58" w:rsidP="004F3B58">
      <w:pPr>
        <w:pStyle w:val="Norml1"/>
        <w:jc w:val="both"/>
        <w:rPr>
          <w:szCs w:val="24"/>
        </w:rPr>
      </w:pPr>
    </w:p>
    <w:sectPr w:rsidR="004F3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1C6F56"/>
    <w:multiLevelType w:val="multilevel"/>
    <w:tmpl w:val="1C5E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6A"/>
    <w:rsid w:val="00004C23"/>
    <w:rsid w:val="00016467"/>
    <w:rsid w:val="000202C1"/>
    <w:rsid w:val="000313B0"/>
    <w:rsid w:val="000529DC"/>
    <w:rsid w:val="00083316"/>
    <w:rsid w:val="000A74BB"/>
    <w:rsid w:val="000B71E2"/>
    <w:rsid w:val="000D5338"/>
    <w:rsid w:val="000F1CCF"/>
    <w:rsid w:val="000F7B97"/>
    <w:rsid w:val="00111761"/>
    <w:rsid w:val="00172A07"/>
    <w:rsid w:val="00176783"/>
    <w:rsid w:val="00177EBF"/>
    <w:rsid w:val="001A10E2"/>
    <w:rsid w:val="001B76E5"/>
    <w:rsid w:val="001C0AFA"/>
    <w:rsid w:val="001D036A"/>
    <w:rsid w:val="00204519"/>
    <w:rsid w:val="00240B2E"/>
    <w:rsid w:val="00272668"/>
    <w:rsid w:val="002A6808"/>
    <w:rsid w:val="002B6C6E"/>
    <w:rsid w:val="002E075F"/>
    <w:rsid w:val="00346772"/>
    <w:rsid w:val="003812B6"/>
    <w:rsid w:val="00393A6B"/>
    <w:rsid w:val="003A1E5B"/>
    <w:rsid w:val="003A6E0E"/>
    <w:rsid w:val="003B5339"/>
    <w:rsid w:val="003C2229"/>
    <w:rsid w:val="003D51B7"/>
    <w:rsid w:val="004233D2"/>
    <w:rsid w:val="0042566F"/>
    <w:rsid w:val="004F27A7"/>
    <w:rsid w:val="004F3B58"/>
    <w:rsid w:val="00512A3E"/>
    <w:rsid w:val="005151B8"/>
    <w:rsid w:val="00525592"/>
    <w:rsid w:val="00571927"/>
    <w:rsid w:val="00591FC0"/>
    <w:rsid w:val="005B0B5D"/>
    <w:rsid w:val="005F335E"/>
    <w:rsid w:val="00622E5E"/>
    <w:rsid w:val="00664079"/>
    <w:rsid w:val="00666948"/>
    <w:rsid w:val="00683C12"/>
    <w:rsid w:val="006E50E1"/>
    <w:rsid w:val="006E78F1"/>
    <w:rsid w:val="00741F5F"/>
    <w:rsid w:val="00762794"/>
    <w:rsid w:val="007E5E27"/>
    <w:rsid w:val="008A52C8"/>
    <w:rsid w:val="008D447C"/>
    <w:rsid w:val="00905598"/>
    <w:rsid w:val="00917200"/>
    <w:rsid w:val="00966307"/>
    <w:rsid w:val="00972A72"/>
    <w:rsid w:val="009964F5"/>
    <w:rsid w:val="009D699D"/>
    <w:rsid w:val="009E3AB9"/>
    <w:rsid w:val="009E6730"/>
    <w:rsid w:val="009F56E3"/>
    <w:rsid w:val="00A02ABA"/>
    <w:rsid w:val="00A3763E"/>
    <w:rsid w:val="00A467FD"/>
    <w:rsid w:val="00A82A00"/>
    <w:rsid w:val="00AC5A0C"/>
    <w:rsid w:val="00AE07FA"/>
    <w:rsid w:val="00AE3C50"/>
    <w:rsid w:val="00AE731D"/>
    <w:rsid w:val="00AF03D1"/>
    <w:rsid w:val="00AF48C7"/>
    <w:rsid w:val="00B046A9"/>
    <w:rsid w:val="00B329C2"/>
    <w:rsid w:val="00B438AF"/>
    <w:rsid w:val="00B7656A"/>
    <w:rsid w:val="00B96150"/>
    <w:rsid w:val="00C14DC1"/>
    <w:rsid w:val="00C40968"/>
    <w:rsid w:val="00C45B76"/>
    <w:rsid w:val="00C46685"/>
    <w:rsid w:val="00C92296"/>
    <w:rsid w:val="00C95B57"/>
    <w:rsid w:val="00D1488C"/>
    <w:rsid w:val="00D300EE"/>
    <w:rsid w:val="00D523F9"/>
    <w:rsid w:val="00D85482"/>
    <w:rsid w:val="00DC2198"/>
    <w:rsid w:val="00DD566F"/>
    <w:rsid w:val="00E16AB0"/>
    <w:rsid w:val="00E2549F"/>
    <w:rsid w:val="00E47E42"/>
    <w:rsid w:val="00E86E2A"/>
    <w:rsid w:val="00E9414F"/>
    <w:rsid w:val="00EB2A58"/>
    <w:rsid w:val="00EE1D9A"/>
    <w:rsid w:val="00EF6DF4"/>
    <w:rsid w:val="00F335C8"/>
    <w:rsid w:val="00F42FDD"/>
    <w:rsid w:val="00F711A6"/>
    <w:rsid w:val="00F72D70"/>
    <w:rsid w:val="00FA23BE"/>
    <w:rsid w:val="00FB0D4A"/>
    <w:rsid w:val="00FB3385"/>
    <w:rsid w:val="00FB5581"/>
    <w:rsid w:val="00FB7302"/>
    <w:rsid w:val="00FC280E"/>
    <w:rsid w:val="00FC6263"/>
    <w:rsid w:val="00FE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658F7-E309-4C76-856C-1923071A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A52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link w:val="Cmsor2Char"/>
    <w:qFormat/>
    <w:rsid w:val="00E9414F"/>
    <w:pPr>
      <w:spacing w:before="100" w:beforeAutospacing="1" w:after="100" w:afterAutospacing="1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qFormat/>
    <w:rsid w:val="00E9414F"/>
    <w:pPr>
      <w:spacing w:before="100" w:beforeAutospacing="1" w:after="100" w:afterAutospacing="1"/>
      <w:ind w:lef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D8548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854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FC6263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FC6263"/>
  </w:style>
  <w:style w:type="table" w:styleId="Rcsostblzat">
    <w:name w:val="Table Grid"/>
    <w:basedOn w:val="Normltblzat"/>
    <w:uiPriority w:val="39"/>
    <w:rsid w:val="00E25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176783"/>
    <w:pPr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F335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35E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rsid w:val="00E9414F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rsid w:val="00E9414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customStyle="1" w:styleId="cf0agj">
    <w:name w:val="cf0 agj"/>
    <w:basedOn w:val="Norml"/>
    <w:rsid w:val="00E9414F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E9414F"/>
    <w:pPr>
      <w:autoSpaceDE w:val="0"/>
      <w:autoSpaceDN w:val="0"/>
      <w:adjustRightInd w:val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D85482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D8548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8548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1Char">
    <w:name w:val="Címsor 1 Char"/>
    <w:basedOn w:val="Bekezdsalapbettpusa"/>
    <w:link w:val="Cmsor1"/>
    <w:uiPriority w:val="9"/>
    <w:rsid w:val="008A52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lWeb">
    <w:name w:val="Normal (Web)"/>
    <w:basedOn w:val="Norml"/>
    <w:uiPriority w:val="99"/>
    <w:unhideWhenUsed/>
    <w:rsid w:val="008A52C8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f1">
    <w:name w:val="ff1"/>
    <w:basedOn w:val="Bekezdsalapbettpusa"/>
    <w:rsid w:val="008A52C8"/>
  </w:style>
  <w:style w:type="paragraph" w:styleId="Kpalrs">
    <w:name w:val="caption"/>
    <w:basedOn w:val="Norml"/>
    <w:next w:val="Norml"/>
    <w:uiPriority w:val="35"/>
    <w:unhideWhenUsed/>
    <w:qFormat/>
    <w:rsid w:val="006E50E1"/>
    <w:pPr>
      <w:spacing w:after="200"/>
    </w:pPr>
    <w:rPr>
      <w:i/>
      <w:iCs/>
      <w:color w:val="44546A" w:themeColor="text2"/>
      <w:sz w:val="18"/>
      <w:szCs w:val="18"/>
    </w:rPr>
  </w:style>
  <w:style w:type="character" w:styleId="Kiemels">
    <w:name w:val="Emphasis"/>
    <w:basedOn w:val="Bekezdsalapbettpusa"/>
    <w:uiPriority w:val="20"/>
    <w:qFormat/>
    <w:rsid w:val="009964F5"/>
    <w:rPr>
      <w:i/>
      <w:iCs/>
    </w:rPr>
  </w:style>
  <w:style w:type="paragraph" w:styleId="Szvegtrzs">
    <w:name w:val="Body Text"/>
    <w:basedOn w:val="Norml"/>
    <w:link w:val="SzvegtrzsChar"/>
    <w:rsid w:val="004F3B58"/>
    <w:pPr>
      <w:ind w:left="0"/>
    </w:pPr>
    <w:rPr>
      <w:rFonts w:ascii="Times New Roman" w:eastAsia="Calibri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F3B58"/>
    <w:rPr>
      <w:rFonts w:ascii="Times New Roman" w:eastAsia="Calibri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rsid w:val="004F3B58"/>
    <w:pPr>
      <w:contextualSpacing/>
      <w:jc w:val="left"/>
    </w:pPr>
    <w:rPr>
      <w:rFonts w:ascii="Times New Roman" w:eastAsia="Calibri" w:hAnsi="Times New Roman" w:cs="Times New Roman"/>
      <w:sz w:val="20"/>
      <w:szCs w:val="20"/>
      <w:lang w:eastAsia="hu-HU"/>
    </w:rPr>
  </w:style>
  <w:style w:type="paragraph" w:customStyle="1" w:styleId="Norml1">
    <w:name w:val="Normál1"/>
    <w:basedOn w:val="Norml"/>
    <w:rsid w:val="004F3B58"/>
    <w:pPr>
      <w:widowControl w:val="0"/>
      <w:ind w:left="0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61544">
          <w:marLeft w:val="1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1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808080"/>
                        <w:left w:val="single" w:sz="6" w:space="2" w:color="808080"/>
                        <w:bottom w:val="single" w:sz="6" w:space="2" w:color="808080"/>
                        <w:right w:val="single" w:sz="6" w:space="2" w:color="808080"/>
                      </w:divBdr>
                      <w:divsChild>
                        <w:div w:id="4323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723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barcsikne</cp:lastModifiedBy>
  <cp:revision>15</cp:revision>
  <cp:lastPrinted>2018-03-13T12:39:00Z</cp:lastPrinted>
  <dcterms:created xsi:type="dcterms:W3CDTF">2018-03-12T11:42:00Z</dcterms:created>
  <dcterms:modified xsi:type="dcterms:W3CDTF">2018-03-13T12:42:00Z</dcterms:modified>
</cp:coreProperties>
</file>